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D4E" w:rsidRPr="00FA0A50" w:rsidRDefault="00E1250C" w:rsidP="00E1250C">
      <w:pPr>
        <w:ind w:firstLine="720"/>
        <w:rPr>
          <w:rFonts w:ascii="Verdana" w:hAnsi="Verdana"/>
          <w:b/>
          <w:sz w:val="32"/>
          <w:szCs w:val="32"/>
          <w:u w:val="single"/>
          <w:lang w:val="bg-BG"/>
        </w:rPr>
      </w:pPr>
      <w:r w:rsidRPr="00FA0A50">
        <w:rPr>
          <w:rFonts w:ascii="Verdana" w:hAnsi="Verdana"/>
          <w:b/>
          <w:sz w:val="32"/>
          <w:szCs w:val="32"/>
          <w:u w:val="single"/>
          <w:lang w:val="bg-BG"/>
        </w:rPr>
        <w:t>ОБЩИНСКА ИЗБИРАТЕЛНА КОМИСИЯ ДИМОВО</w:t>
      </w:r>
    </w:p>
    <w:p w:rsidR="00621D4E" w:rsidRDefault="00FA0A50" w:rsidP="00621D4E">
      <w:pPr>
        <w:jc w:val="center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 xml:space="preserve">ПРОТОКОЛ № </w:t>
      </w:r>
      <w:r w:rsidR="003F332B">
        <w:rPr>
          <w:rFonts w:ascii="Verdana" w:hAnsi="Verdana"/>
          <w:sz w:val="24"/>
          <w:szCs w:val="24"/>
        </w:rPr>
        <w:t>4</w:t>
      </w:r>
      <w:r w:rsidR="002B2349">
        <w:rPr>
          <w:rFonts w:ascii="Verdana" w:hAnsi="Verdana"/>
          <w:sz w:val="24"/>
          <w:szCs w:val="24"/>
          <w:lang w:val="bg-BG"/>
        </w:rPr>
        <w:t xml:space="preserve"> ОТ ЗАСЕДАНИЕ НА ОИК НА </w:t>
      </w:r>
      <w:r w:rsidR="00D53308">
        <w:rPr>
          <w:rFonts w:ascii="Verdana" w:hAnsi="Verdana"/>
          <w:sz w:val="24"/>
          <w:szCs w:val="24"/>
        </w:rPr>
        <w:t>1</w:t>
      </w:r>
      <w:r w:rsidR="00EB2379">
        <w:rPr>
          <w:rFonts w:ascii="Verdana" w:hAnsi="Verdana"/>
          <w:sz w:val="24"/>
          <w:szCs w:val="24"/>
        </w:rPr>
        <w:t>9</w:t>
      </w:r>
      <w:r w:rsidR="00D53308">
        <w:rPr>
          <w:rFonts w:ascii="Verdana" w:hAnsi="Verdana"/>
          <w:sz w:val="24"/>
          <w:szCs w:val="24"/>
          <w:lang w:val="bg-BG"/>
        </w:rPr>
        <w:t>.0</w:t>
      </w:r>
      <w:r w:rsidR="00D53308">
        <w:rPr>
          <w:rFonts w:ascii="Verdana" w:hAnsi="Verdana"/>
          <w:sz w:val="24"/>
          <w:szCs w:val="24"/>
        </w:rPr>
        <w:t>2</w:t>
      </w:r>
      <w:r w:rsidR="00D53308">
        <w:rPr>
          <w:rFonts w:ascii="Verdana" w:hAnsi="Verdana"/>
          <w:sz w:val="24"/>
          <w:szCs w:val="24"/>
          <w:lang w:val="bg-BG"/>
        </w:rPr>
        <w:t>.201</w:t>
      </w:r>
      <w:r w:rsidR="00D53308">
        <w:rPr>
          <w:rFonts w:ascii="Verdana" w:hAnsi="Verdana"/>
          <w:sz w:val="24"/>
          <w:szCs w:val="24"/>
        </w:rPr>
        <w:t>6</w:t>
      </w:r>
      <w:r w:rsidR="00621D4E">
        <w:rPr>
          <w:rFonts w:ascii="Verdana" w:hAnsi="Verdana"/>
          <w:sz w:val="24"/>
          <w:szCs w:val="24"/>
          <w:lang w:val="bg-BG"/>
        </w:rPr>
        <w:t xml:space="preserve"> Г.</w:t>
      </w:r>
    </w:p>
    <w:p w:rsidR="00621D4E" w:rsidRDefault="002B2349" w:rsidP="00621D4E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 xml:space="preserve">Днес, </w:t>
      </w:r>
      <w:r w:rsidR="00D53308">
        <w:rPr>
          <w:rFonts w:ascii="Verdana" w:hAnsi="Verdana"/>
          <w:sz w:val="24"/>
          <w:szCs w:val="24"/>
        </w:rPr>
        <w:t>1</w:t>
      </w:r>
      <w:r w:rsidR="00EB2379">
        <w:rPr>
          <w:rFonts w:ascii="Verdana" w:hAnsi="Verdana"/>
          <w:sz w:val="24"/>
          <w:szCs w:val="24"/>
        </w:rPr>
        <w:t>9</w:t>
      </w:r>
      <w:r w:rsidR="00D53308">
        <w:rPr>
          <w:rFonts w:ascii="Verdana" w:hAnsi="Verdana"/>
          <w:sz w:val="24"/>
          <w:szCs w:val="24"/>
          <w:lang w:val="bg-BG"/>
        </w:rPr>
        <w:t>.0</w:t>
      </w:r>
      <w:r w:rsidR="00D53308">
        <w:rPr>
          <w:rFonts w:ascii="Verdana" w:hAnsi="Verdana"/>
          <w:sz w:val="24"/>
          <w:szCs w:val="24"/>
        </w:rPr>
        <w:t>2</w:t>
      </w:r>
      <w:r w:rsidR="00D53308">
        <w:rPr>
          <w:rFonts w:ascii="Verdana" w:hAnsi="Verdana"/>
          <w:sz w:val="24"/>
          <w:szCs w:val="24"/>
          <w:lang w:val="bg-BG"/>
        </w:rPr>
        <w:t>.201</w:t>
      </w:r>
      <w:r w:rsidR="00D53308">
        <w:rPr>
          <w:rFonts w:ascii="Verdana" w:hAnsi="Verdana"/>
          <w:sz w:val="24"/>
          <w:szCs w:val="24"/>
        </w:rPr>
        <w:t>6</w:t>
      </w:r>
      <w:r w:rsidR="00621D4E">
        <w:rPr>
          <w:rFonts w:ascii="Verdana" w:hAnsi="Verdana"/>
          <w:sz w:val="24"/>
          <w:szCs w:val="24"/>
          <w:lang w:val="bg-BG"/>
        </w:rPr>
        <w:t xml:space="preserve"> г.</w:t>
      </w:r>
      <w:r>
        <w:rPr>
          <w:rFonts w:ascii="Verdana" w:hAnsi="Verdana"/>
          <w:sz w:val="24"/>
          <w:szCs w:val="24"/>
          <w:lang w:val="bg-BG"/>
        </w:rPr>
        <w:t>, в 1</w:t>
      </w:r>
      <w:r w:rsidR="003F332B">
        <w:rPr>
          <w:rFonts w:ascii="Verdana" w:hAnsi="Verdana"/>
          <w:sz w:val="24"/>
          <w:szCs w:val="24"/>
        </w:rPr>
        <w:t>5</w:t>
      </w:r>
      <w:r w:rsidR="00E73119">
        <w:rPr>
          <w:rFonts w:ascii="Verdana" w:hAnsi="Verdana"/>
          <w:sz w:val="24"/>
          <w:szCs w:val="24"/>
          <w:lang w:val="bg-BG"/>
        </w:rPr>
        <w:t>:00 часа</w:t>
      </w:r>
      <w:r w:rsidR="00621D4E">
        <w:rPr>
          <w:rFonts w:ascii="Verdana" w:hAnsi="Verdana"/>
          <w:sz w:val="24"/>
          <w:szCs w:val="24"/>
          <w:lang w:val="bg-BG"/>
        </w:rPr>
        <w:t xml:space="preserve"> на заседание на ОИК Димово, провеждащо се в сградата на Общинска администрация Димово в Заседателната зала – определена за провеждане на заседанията на ОИК присъстваха следните:</w:t>
      </w:r>
    </w:p>
    <w:p w:rsidR="000B464D" w:rsidRPr="000B464D" w:rsidRDefault="000B464D" w:rsidP="000B464D">
      <w:pPr>
        <w:pStyle w:val="NoSpacing"/>
        <w:rPr>
          <w:rFonts w:ascii="Verdana" w:hAnsi="Verdana" w:cs="Times New Roman"/>
          <w:sz w:val="24"/>
          <w:szCs w:val="24"/>
          <w:lang w:val="bg-BG"/>
        </w:rPr>
      </w:pPr>
      <w:proofErr w:type="spellStart"/>
      <w:r w:rsidRPr="000B464D">
        <w:rPr>
          <w:rFonts w:ascii="Verdana" w:hAnsi="Verdana" w:cs="Times New Roman"/>
          <w:sz w:val="24"/>
          <w:szCs w:val="24"/>
          <w:lang w:val="bg-BG"/>
        </w:rPr>
        <w:t>Любослава</w:t>
      </w:r>
      <w:proofErr w:type="spellEnd"/>
      <w:r w:rsidRPr="000B464D">
        <w:rPr>
          <w:rFonts w:ascii="Verdana" w:hAnsi="Verdana" w:cs="Times New Roman"/>
          <w:sz w:val="24"/>
          <w:szCs w:val="24"/>
          <w:lang w:val="bg-BG"/>
        </w:rPr>
        <w:t xml:space="preserve"> Йорданова – председател;</w:t>
      </w:r>
      <w:r w:rsidRPr="000B464D">
        <w:rPr>
          <w:rFonts w:ascii="Verdana" w:hAnsi="Verdana" w:cs="Times New Roman"/>
          <w:sz w:val="24"/>
          <w:szCs w:val="24"/>
        </w:rPr>
        <w:tab/>
      </w:r>
      <w:r w:rsidRPr="000B464D">
        <w:rPr>
          <w:rFonts w:ascii="Verdana" w:hAnsi="Verdana" w:cs="Times New Roman"/>
          <w:sz w:val="24"/>
          <w:szCs w:val="24"/>
        </w:rPr>
        <w:tab/>
      </w:r>
      <w:r w:rsidRPr="000B464D">
        <w:rPr>
          <w:rFonts w:ascii="Verdana" w:hAnsi="Verdana" w:cs="Times New Roman"/>
          <w:sz w:val="24"/>
          <w:szCs w:val="24"/>
        </w:rPr>
        <w:tab/>
      </w:r>
      <w:r w:rsidRPr="000B464D">
        <w:rPr>
          <w:rFonts w:ascii="Verdana" w:hAnsi="Verdana" w:cs="Times New Roman"/>
          <w:sz w:val="24"/>
          <w:szCs w:val="24"/>
        </w:rPr>
        <w:tab/>
      </w:r>
      <w:r w:rsidRPr="000B464D">
        <w:rPr>
          <w:rFonts w:ascii="Verdana" w:hAnsi="Verdana" w:cs="Times New Roman"/>
          <w:sz w:val="24"/>
          <w:szCs w:val="24"/>
        </w:rPr>
        <w:tab/>
      </w:r>
      <w:r>
        <w:rPr>
          <w:rFonts w:ascii="Verdana" w:hAnsi="Verdana" w:cs="Times New Roman"/>
          <w:sz w:val="24"/>
          <w:szCs w:val="24"/>
        </w:rPr>
        <w:t xml:space="preserve">          </w:t>
      </w:r>
      <w:r w:rsidRPr="000B464D">
        <w:rPr>
          <w:rFonts w:ascii="Verdana" w:hAnsi="Verdana" w:cs="Times New Roman"/>
          <w:sz w:val="24"/>
          <w:szCs w:val="24"/>
          <w:lang w:val="bg-BG"/>
        </w:rPr>
        <w:t>Пирин Луканов – зам.-председател;</w:t>
      </w:r>
    </w:p>
    <w:p w:rsidR="000B464D" w:rsidRPr="000B464D" w:rsidRDefault="000B464D" w:rsidP="000B464D">
      <w:pPr>
        <w:pStyle w:val="NoSpacing"/>
        <w:rPr>
          <w:rFonts w:ascii="Verdana" w:hAnsi="Verdana" w:cs="Times New Roman"/>
          <w:sz w:val="24"/>
          <w:szCs w:val="24"/>
          <w:lang w:val="bg-BG"/>
        </w:rPr>
      </w:pPr>
      <w:r w:rsidRPr="000B464D">
        <w:rPr>
          <w:rFonts w:ascii="Verdana" w:hAnsi="Verdana" w:cs="Times New Roman"/>
          <w:sz w:val="24"/>
          <w:szCs w:val="24"/>
          <w:lang w:val="bg-BG"/>
        </w:rPr>
        <w:t>Иван Иванов – секретар;</w:t>
      </w:r>
    </w:p>
    <w:p w:rsidR="000B464D" w:rsidRPr="000B464D" w:rsidRDefault="000B464D" w:rsidP="000B464D">
      <w:pPr>
        <w:pStyle w:val="NoSpacing"/>
        <w:rPr>
          <w:rFonts w:ascii="Verdana" w:hAnsi="Verdana" w:cs="Times New Roman"/>
          <w:sz w:val="24"/>
          <w:szCs w:val="24"/>
          <w:lang w:val="bg-BG"/>
        </w:rPr>
      </w:pPr>
      <w:r w:rsidRPr="000B464D">
        <w:rPr>
          <w:rFonts w:ascii="Verdana" w:hAnsi="Verdana" w:cs="Times New Roman"/>
          <w:sz w:val="24"/>
          <w:szCs w:val="24"/>
          <w:lang w:val="bg-BG"/>
        </w:rPr>
        <w:t>Нина Каменова – член;</w:t>
      </w:r>
    </w:p>
    <w:p w:rsidR="000B464D" w:rsidRPr="000B464D" w:rsidRDefault="000B464D" w:rsidP="000B464D">
      <w:pPr>
        <w:pStyle w:val="NoSpacing"/>
        <w:rPr>
          <w:rFonts w:ascii="Verdana" w:hAnsi="Verdana" w:cs="Times New Roman"/>
          <w:sz w:val="24"/>
          <w:szCs w:val="24"/>
          <w:lang w:val="bg-BG"/>
        </w:rPr>
      </w:pPr>
      <w:r w:rsidRPr="000B464D">
        <w:rPr>
          <w:rFonts w:ascii="Verdana" w:hAnsi="Verdana" w:cs="Times New Roman"/>
          <w:sz w:val="24"/>
          <w:szCs w:val="24"/>
          <w:lang w:val="bg-BG"/>
        </w:rPr>
        <w:t>Игнат Игнатов – член;</w:t>
      </w:r>
    </w:p>
    <w:p w:rsidR="000B464D" w:rsidRPr="000B464D" w:rsidRDefault="000B464D" w:rsidP="000B464D">
      <w:pPr>
        <w:pStyle w:val="NoSpacing"/>
        <w:rPr>
          <w:rFonts w:ascii="Verdana" w:hAnsi="Verdana" w:cs="Times New Roman"/>
          <w:sz w:val="24"/>
          <w:szCs w:val="24"/>
          <w:lang w:val="bg-BG"/>
        </w:rPr>
      </w:pPr>
      <w:proofErr w:type="spellStart"/>
      <w:r w:rsidRPr="000B464D">
        <w:rPr>
          <w:rFonts w:ascii="Verdana" w:hAnsi="Verdana" w:cs="Times New Roman"/>
          <w:sz w:val="24"/>
          <w:szCs w:val="24"/>
          <w:lang w:val="bg-BG"/>
        </w:rPr>
        <w:t>Тодоринка</w:t>
      </w:r>
      <w:proofErr w:type="spellEnd"/>
      <w:r w:rsidRPr="000B464D">
        <w:rPr>
          <w:rFonts w:ascii="Verdana" w:hAnsi="Verdana" w:cs="Times New Roman"/>
          <w:sz w:val="24"/>
          <w:szCs w:val="24"/>
          <w:lang w:val="bg-BG"/>
        </w:rPr>
        <w:t xml:space="preserve"> Пейчева - член</w:t>
      </w:r>
    </w:p>
    <w:p w:rsidR="000B464D" w:rsidRPr="000B464D" w:rsidRDefault="000B464D" w:rsidP="000B464D">
      <w:pPr>
        <w:pStyle w:val="NoSpacing"/>
        <w:rPr>
          <w:rFonts w:ascii="Verdana" w:hAnsi="Verdana" w:cs="Times New Roman"/>
          <w:sz w:val="24"/>
          <w:szCs w:val="24"/>
          <w:lang w:val="bg-BG"/>
        </w:rPr>
      </w:pPr>
      <w:r w:rsidRPr="000B464D">
        <w:rPr>
          <w:rFonts w:ascii="Verdana" w:hAnsi="Verdana" w:cs="Times New Roman"/>
          <w:sz w:val="24"/>
          <w:szCs w:val="24"/>
          <w:lang w:val="bg-BG"/>
        </w:rPr>
        <w:t>Христинка Христова – член;</w:t>
      </w:r>
    </w:p>
    <w:p w:rsidR="000B464D" w:rsidRPr="000B464D" w:rsidRDefault="000B464D" w:rsidP="000B464D">
      <w:pPr>
        <w:pStyle w:val="NoSpacing"/>
        <w:rPr>
          <w:rFonts w:ascii="Verdana" w:hAnsi="Verdana" w:cs="Times New Roman"/>
          <w:sz w:val="24"/>
          <w:szCs w:val="24"/>
          <w:lang w:val="bg-BG"/>
        </w:rPr>
      </w:pPr>
      <w:r w:rsidRPr="000B464D">
        <w:rPr>
          <w:rFonts w:ascii="Verdana" w:hAnsi="Verdana" w:cs="Times New Roman"/>
          <w:sz w:val="24"/>
          <w:szCs w:val="24"/>
          <w:lang w:val="bg-BG"/>
        </w:rPr>
        <w:t>Румен Томов – член;</w:t>
      </w:r>
    </w:p>
    <w:p w:rsidR="000B464D" w:rsidRPr="000B464D" w:rsidRDefault="000B464D" w:rsidP="000B464D">
      <w:pPr>
        <w:pStyle w:val="NoSpacing"/>
        <w:rPr>
          <w:rFonts w:ascii="Verdana" w:hAnsi="Verdana" w:cs="Times New Roman"/>
          <w:sz w:val="24"/>
          <w:szCs w:val="24"/>
          <w:lang w:val="bg-BG"/>
        </w:rPr>
      </w:pPr>
      <w:r w:rsidRPr="000B464D">
        <w:rPr>
          <w:rFonts w:ascii="Verdana" w:hAnsi="Verdana" w:cs="Times New Roman"/>
          <w:sz w:val="24"/>
          <w:szCs w:val="24"/>
          <w:lang w:val="bg-BG"/>
        </w:rPr>
        <w:t>Татяна Тодорова – член;</w:t>
      </w:r>
    </w:p>
    <w:p w:rsidR="000B464D" w:rsidRPr="000B464D" w:rsidRDefault="000B464D" w:rsidP="000B464D">
      <w:pPr>
        <w:pStyle w:val="NoSpacing"/>
        <w:rPr>
          <w:rFonts w:ascii="Verdana" w:hAnsi="Verdana" w:cs="Times New Roman"/>
          <w:sz w:val="24"/>
          <w:szCs w:val="24"/>
          <w:lang w:val="bg-BG"/>
        </w:rPr>
      </w:pPr>
      <w:r w:rsidRPr="000B464D">
        <w:rPr>
          <w:rFonts w:ascii="Verdana" w:hAnsi="Verdana" w:cs="Times New Roman"/>
          <w:sz w:val="24"/>
          <w:szCs w:val="24"/>
          <w:lang w:val="bg-BG"/>
        </w:rPr>
        <w:t>Мая Манчева – член;</w:t>
      </w:r>
    </w:p>
    <w:p w:rsidR="000B464D" w:rsidRDefault="000B464D" w:rsidP="000B464D">
      <w:pPr>
        <w:pStyle w:val="NoSpacing"/>
        <w:rPr>
          <w:rFonts w:ascii="Verdana" w:hAnsi="Verdana" w:cs="Times New Roman"/>
          <w:sz w:val="24"/>
          <w:szCs w:val="24"/>
        </w:rPr>
      </w:pPr>
      <w:r w:rsidRPr="000B464D">
        <w:rPr>
          <w:rFonts w:ascii="Verdana" w:hAnsi="Verdana" w:cs="Times New Roman"/>
          <w:sz w:val="24"/>
          <w:szCs w:val="24"/>
          <w:lang w:val="bg-BG"/>
        </w:rPr>
        <w:t>Мариана Гергова - член.</w:t>
      </w:r>
    </w:p>
    <w:p w:rsidR="000B464D" w:rsidRPr="000B464D" w:rsidRDefault="000B464D" w:rsidP="000B464D">
      <w:pPr>
        <w:pStyle w:val="NoSpacing"/>
        <w:rPr>
          <w:rFonts w:ascii="Verdana" w:hAnsi="Verdana" w:cs="Times New Roman"/>
          <w:sz w:val="24"/>
          <w:szCs w:val="24"/>
        </w:rPr>
      </w:pPr>
    </w:p>
    <w:p w:rsidR="00621D4E" w:rsidRDefault="00621D4E" w:rsidP="00621D4E">
      <w:pPr>
        <w:ind w:left="360"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Налице е кворум за провеждане на заседанието.</w:t>
      </w:r>
    </w:p>
    <w:p w:rsidR="00FA0A50" w:rsidRDefault="00FA0A50" w:rsidP="00621D4E">
      <w:pPr>
        <w:ind w:left="360"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ДНЕВЕН РЕД:</w:t>
      </w:r>
    </w:p>
    <w:tbl>
      <w:tblPr>
        <w:tblpPr w:leftFromText="180" w:rightFromText="180" w:vertAnchor="text" w:tblpXSpec="center" w:tblpY="1"/>
        <w:tblOverlap w:val="never"/>
        <w:tblW w:w="8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7822"/>
      </w:tblGrid>
      <w:tr w:rsidR="002B2349" w:rsidRPr="00FA0A50" w:rsidTr="002B2349">
        <w:tc>
          <w:tcPr>
            <w:tcW w:w="426" w:type="dxa"/>
            <w:shd w:val="clear" w:color="auto" w:fill="auto"/>
          </w:tcPr>
          <w:p w:rsidR="002B2349" w:rsidRPr="00CA1640" w:rsidRDefault="002B2349" w:rsidP="002B2349"/>
        </w:tc>
        <w:tc>
          <w:tcPr>
            <w:tcW w:w="7822" w:type="dxa"/>
            <w:shd w:val="clear" w:color="auto" w:fill="auto"/>
          </w:tcPr>
          <w:p w:rsidR="002B2349" w:rsidRPr="00D76DF3" w:rsidRDefault="002B2349" w:rsidP="002B2349">
            <w:pPr>
              <w:rPr>
                <w:rFonts w:ascii="Verdana" w:hAnsi="Verdana"/>
                <w:sz w:val="24"/>
                <w:szCs w:val="24"/>
              </w:rPr>
            </w:pPr>
            <w:proofErr w:type="spellStart"/>
            <w:r w:rsidRPr="00D76DF3">
              <w:rPr>
                <w:rFonts w:ascii="Verdana" w:hAnsi="Verdana"/>
                <w:sz w:val="24"/>
                <w:szCs w:val="24"/>
              </w:rPr>
              <w:t>Материали</w:t>
            </w:r>
            <w:proofErr w:type="spellEnd"/>
            <w:r w:rsidRPr="00D76DF3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Pr="00D76DF3">
              <w:rPr>
                <w:rFonts w:ascii="Verdana" w:hAnsi="Verdana"/>
                <w:sz w:val="24"/>
                <w:szCs w:val="24"/>
              </w:rPr>
              <w:t>за</w:t>
            </w:r>
            <w:proofErr w:type="spellEnd"/>
            <w:r w:rsidRPr="00D76DF3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Pr="00D76DF3">
              <w:rPr>
                <w:rFonts w:ascii="Verdana" w:hAnsi="Verdana"/>
                <w:sz w:val="24"/>
                <w:szCs w:val="24"/>
              </w:rPr>
              <w:t>заседанието</w:t>
            </w:r>
            <w:proofErr w:type="spellEnd"/>
            <w:r w:rsidRPr="00D76DF3">
              <w:rPr>
                <w:rFonts w:ascii="Verdana" w:hAnsi="Verdana"/>
                <w:sz w:val="24"/>
                <w:szCs w:val="24"/>
              </w:rPr>
              <w:t>:</w:t>
            </w:r>
          </w:p>
        </w:tc>
      </w:tr>
      <w:tr w:rsidR="002B2349" w:rsidRPr="00FA0A50" w:rsidTr="002B2349">
        <w:trPr>
          <w:trHeight w:val="42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349" w:rsidRPr="00CA1640" w:rsidRDefault="002B2349" w:rsidP="002B2349">
            <w:r>
              <w:t>1</w:t>
            </w:r>
          </w:p>
        </w:tc>
        <w:tc>
          <w:tcPr>
            <w:tcW w:w="7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349" w:rsidRPr="00D76DF3" w:rsidRDefault="00D53308" w:rsidP="00EB2379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  <w:lang w:val="bg-BG"/>
              </w:rPr>
              <w:t>Р</w:t>
            </w:r>
            <w:proofErr w:type="spellStart"/>
            <w:r w:rsidR="002B2349" w:rsidRPr="00D76DF3">
              <w:rPr>
                <w:rFonts w:ascii="Verdana" w:hAnsi="Verdana"/>
                <w:sz w:val="24"/>
                <w:szCs w:val="24"/>
              </w:rPr>
              <w:t>ешение</w:t>
            </w:r>
            <w:proofErr w:type="spellEnd"/>
            <w:r w:rsidR="002B2349" w:rsidRPr="00D76DF3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="002B2349" w:rsidRPr="00D76DF3">
              <w:rPr>
                <w:rFonts w:ascii="Verdana" w:hAnsi="Verdana"/>
                <w:sz w:val="24"/>
                <w:szCs w:val="24"/>
              </w:rPr>
              <w:t>относно</w:t>
            </w:r>
            <w:proofErr w:type="spellEnd"/>
            <w:r w:rsidR="002B2349" w:rsidRPr="00D76DF3">
              <w:rPr>
                <w:rFonts w:ascii="Verdana" w:hAnsi="Verdana"/>
                <w:sz w:val="24"/>
                <w:szCs w:val="24"/>
              </w:rPr>
              <w:t xml:space="preserve"> </w:t>
            </w:r>
            <w:r w:rsidR="00EB2379">
              <w:rPr>
                <w:rFonts w:ascii="Verdana" w:hAnsi="Verdana"/>
                <w:sz w:val="24"/>
                <w:szCs w:val="24"/>
                <w:lang w:val="bg-BG"/>
              </w:rPr>
              <w:t>използването на неизползвани печати на СИК в</w:t>
            </w:r>
            <w:r w:rsidR="000B464D">
              <w:rPr>
                <w:rFonts w:ascii="Verdana" w:hAnsi="Verdana"/>
                <w:sz w:val="24"/>
                <w:szCs w:val="24"/>
                <w:lang w:val="bg-BG"/>
              </w:rPr>
              <w:t xml:space="preserve"> изборите за </w:t>
            </w:r>
            <w:r>
              <w:rPr>
                <w:rFonts w:ascii="Verdana" w:hAnsi="Verdana"/>
                <w:sz w:val="24"/>
                <w:szCs w:val="24"/>
                <w:lang w:val="bg-BG"/>
              </w:rPr>
              <w:t xml:space="preserve">кмет на кметство Септемврийци на 13.03.2016 </w:t>
            </w:r>
            <w:r w:rsidR="000B464D">
              <w:rPr>
                <w:rFonts w:ascii="Verdana" w:hAnsi="Verdana"/>
                <w:sz w:val="24"/>
                <w:szCs w:val="24"/>
                <w:lang w:val="bg-BG"/>
              </w:rPr>
              <w:t>г. в Община Димово.</w:t>
            </w:r>
            <w:r w:rsidR="002B2349" w:rsidRPr="00D76DF3">
              <w:rPr>
                <w:rFonts w:ascii="Verdana" w:hAnsi="Verdana"/>
                <w:sz w:val="24"/>
                <w:szCs w:val="24"/>
              </w:rPr>
              <w:t xml:space="preserve"> </w:t>
            </w:r>
          </w:p>
        </w:tc>
      </w:tr>
    </w:tbl>
    <w:p w:rsidR="00E73119" w:rsidRDefault="00E73119" w:rsidP="00E73119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Заседанието на комисията беше открито и ръководено от председателя.</w:t>
      </w:r>
    </w:p>
    <w:p w:rsidR="00641F86" w:rsidRDefault="00631323" w:rsidP="00D53308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proofErr w:type="gramStart"/>
      <w:r>
        <w:rPr>
          <w:rFonts w:ascii="Verdana" w:hAnsi="Verdana"/>
          <w:sz w:val="24"/>
          <w:szCs w:val="24"/>
        </w:rPr>
        <w:t>I.</w:t>
      </w:r>
      <w:r w:rsidR="00E73119" w:rsidRPr="00631323">
        <w:rPr>
          <w:rFonts w:ascii="Verdana" w:hAnsi="Verdana"/>
          <w:sz w:val="24"/>
          <w:szCs w:val="24"/>
          <w:lang w:val="bg-BG"/>
        </w:rPr>
        <w:t>Не постъпиха предложения за промяна на дневния ред и се пристъпи към обсъждане на т.1 от същия.</w:t>
      </w:r>
      <w:proofErr w:type="gramEnd"/>
      <w:r w:rsidRPr="00631323">
        <w:rPr>
          <w:rFonts w:ascii="Verdana" w:hAnsi="Verdana"/>
          <w:sz w:val="24"/>
          <w:szCs w:val="24"/>
          <w:lang w:val="bg-BG"/>
        </w:rPr>
        <w:tab/>
      </w:r>
      <w:r w:rsidRPr="00631323">
        <w:rPr>
          <w:rFonts w:ascii="Verdana" w:hAnsi="Verdana"/>
          <w:sz w:val="24"/>
          <w:szCs w:val="24"/>
          <w:lang w:val="bg-BG"/>
        </w:rPr>
        <w:tab/>
      </w:r>
      <w:r w:rsidRPr="00631323">
        <w:rPr>
          <w:rFonts w:ascii="Verdana" w:hAnsi="Verdana"/>
          <w:sz w:val="24"/>
          <w:szCs w:val="24"/>
          <w:lang w:val="bg-BG"/>
        </w:rPr>
        <w:tab/>
      </w:r>
      <w:r w:rsidRPr="00631323">
        <w:rPr>
          <w:rFonts w:ascii="Verdana" w:hAnsi="Verdana"/>
          <w:sz w:val="24"/>
          <w:szCs w:val="24"/>
          <w:lang w:val="bg-BG"/>
        </w:rPr>
        <w:tab/>
      </w:r>
      <w:r w:rsidRPr="00631323">
        <w:rPr>
          <w:rFonts w:ascii="Verdana" w:hAnsi="Verdana"/>
          <w:sz w:val="24"/>
          <w:szCs w:val="24"/>
          <w:lang w:val="bg-BG"/>
        </w:rPr>
        <w:tab/>
      </w:r>
      <w:r w:rsidRPr="00631323">
        <w:rPr>
          <w:rFonts w:ascii="Verdana" w:hAnsi="Verdana"/>
          <w:sz w:val="24"/>
          <w:szCs w:val="24"/>
          <w:lang w:val="bg-BG"/>
        </w:rPr>
        <w:tab/>
      </w:r>
      <w:r w:rsidRPr="00631323">
        <w:rPr>
          <w:rFonts w:ascii="Verdana" w:hAnsi="Verdana"/>
          <w:sz w:val="24"/>
          <w:szCs w:val="24"/>
          <w:lang w:val="bg-BG"/>
        </w:rPr>
        <w:tab/>
      </w:r>
      <w:r w:rsidRPr="00631323">
        <w:rPr>
          <w:rFonts w:ascii="Verdana" w:hAnsi="Verdana"/>
          <w:sz w:val="24"/>
          <w:szCs w:val="24"/>
          <w:lang w:val="bg-BG"/>
        </w:rPr>
        <w:tab/>
      </w:r>
      <w:r w:rsidRPr="00631323">
        <w:rPr>
          <w:rFonts w:ascii="Verdana" w:hAnsi="Verdana"/>
          <w:sz w:val="24"/>
          <w:szCs w:val="24"/>
          <w:lang w:val="bg-BG"/>
        </w:rPr>
        <w:tab/>
      </w:r>
      <w:r w:rsidRPr="00631323">
        <w:rPr>
          <w:rFonts w:ascii="Verdana" w:hAnsi="Verdana"/>
          <w:sz w:val="24"/>
          <w:szCs w:val="24"/>
          <w:lang w:val="bg-BG"/>
        </w:rPr>
        <w:tab/>
      </w:r>
      <w:r w:rsidRPr="00631323">
        <w:rPr>
          <w:rFonts w:ascii="Verdana" w:hAnsi="Verdana"/>
          <w:sz w:val="24"/>
          <w:szCs w:val="24"/>
          <w:lang w:val="bg-BG"/>
        </w:rPr>
        <w:tab/>
      </w:r>
      <w:r w:rsidRPr="00631323">
        <w:rPr>
          <w:rFonts w:ascii="Verdana" w:hAnsi="Verdana"/>
          <w:sz w:val="24"/>
          <w:szCs w:val="24"/>
          <w:lang w:val="bg-BG"/>
        </w:rPr>
        <w:tab/>
      </w:r>
      <w:r w:rsidRPr="00631323">
        <w:rPr>
          <w:rFonts w:ascii="Verdana" w:hAnsi="Verdana"/>
          <w:sz w:val="24"/>
          <w:szCs w:val="24"/>
          <w:lang w:val="bg-BG"/>
        </w:rPr>
        <w:tab/>
      </w:r>
      <w:r w:rsidRPr="00631323">
        <w:rPr>
          <w:rFonts w:ascii="Verdana" w:hAnsi="Verdana"/>
          <w:sz w:val="24"/>
          <w:szCs w:val="24"/>
          <w:lang w:val="bg-BG"/>
        </w:rPr>
        <w:tab/>
      </w:r>
      <w:r w:rsidRPr="00631323">
        <w:rPr>
          <w:rFonts w:ascii="Verdana" w:hAnsi="Verdana"/>
          <w:sz w:val="24"/>
          <w:szCs w:val="24"/>
          <w:lang w:val="bg-BG"/>
        </w:rPr>
        <w:tab/>
      </w:r>
      <w:r w:rsidRPr="00631323">
        <w:rPr>
          <w:rFonts w:ascii="Verdana" w:hAnsi="Verdana"/>
          <w:sz w:val="24"/>
          <w:szCs w:val="24"/>
          <w:lang w:val="bg-BG"/>
        </w:rPr>
        <w:tab/>
      </w:r>
      <w:r w:rsidRPr="00631323">
        <w:rPr>
          <w:rFonts w:ascii="Verdana" w:hAnsi="Verdana"/>
          <w:sz w:val="24"/>
          <w:szCs w:val="24"/>
          <w:lang w:val="bg-BG"/>
        </w:rPr>
        <w:tab/>
      </w:r>
      <w:r w:rsidRPr="00631323">
        <w:rPr>
          <w:rFonts w:ascii="Verdana" w:hAnsi="Verdana"/>
          <w:sz w:val="24"/>
          <w:szCs w:val="24"/>
          <w:lang w:val="bg-BG"/>
        </w:rPr>
        <w:tab/>
      </w:r>
      <w:r w:rsidRPr="00631323">
        <w:rPr>
          <w:rFonts w:ascii="Verdana" w:hAnsi="Verdana"/>
          <w:sz w:val="24"/>
          <w:szCs w:val="24"/>
          <w:lang w:val="bg-BG"/>
        </w:rPr>
        <w:tab/>
      </w:r>
      <w:r w:rsidRPr="00631323">
        <w:rPr>
          <w:rFonts w:ascii="Verdana" w:hAnsi="Verdana"/>
          <w:sz w:val="24"/>
          <w:szCs w:val="24"/>
          <w:lang w:val="bg-BG"/>
        </w:rPr>
        <w:tab/>
      </w:r>
    </w:p>
    <w:p w:rsidR="00641F86" w:rsidRPr="00641F86" w:rsidRDefault="00D53308" w:rsidP="00D06FB6">
      <w:pPr>
        <w:ind w:firstLine="72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1</w:t>
      </w:r>
      <w:r w:rsidR="00641F86" w:rsidRPr="00641F86">
        <w:rPr>
          <w:rFonts w:ascii="Verdana" w:hAnsi="Verdana"/>
          <w:sz w:val="24"/>
          <w:szCs w:val="24"/>
          <w:lang w:val="bg-BG"/>
        </w:rPr>
        <w:t>.</w:t>
      </w:r>
      <w:r w:rsidR="00D06FB6">
        <w:rPr>
          <w:rFonts w:ascii="Verdana" w:hAnsi="Verdana"/>
          <w:sz w:val="24"/>
          <w:szCs w:val="24"/>
          <w:lang w:val="bg-BG"/>
        </w:rPr>
        <w:t xml:space="preserve"> </w:t>
      </w:r>
      <w:r w:rsidR="00641F86" w:rsidRPr="00641F86">
        <w:rPr>
          <w:rFonts w:ascii="Verdana" w:hAnsi="Verdana"/>
          <w:sz w:val="24"/>
          <w:szCs w:val="24"/>
          <w:lang w:val="bg-BG"/>
        </w:rPr>
        <w:t xml:space="preserve">Постъпило е </w:t>
      </w:r>
      <w:r w:rsidR="00EB2379">
        <w:rPr>
          <w:rFonts w:ascii="Verdana" w:hAnsi="Verdana"/>
          <w:sz w:val="24"/>
          <w:szCs w:val="24"/>
          <w:lang w:val="bg-BG"/>
        </w:rPr>
        <w:t>Писмо</w:t>
      </w:r>
      <w:r w:rsidR="00641F86" w:rsidRPr="00641F86">
        <w:rPr>
          <w:rFonts w:ascii="Verdana" w:hAnsi="Verdana"/>
          <w:sz w:val="24"/>
          <w:szCs w:val="24"/>
          <w:lang w:val="bg-BG"/>
        </w:rPr>
        <w:t xml:space="preserve"> с вх.</w:t>
      </w:r>
      <w:r w:rsidR="00D06FB6">
        <w:rPr>
          <w:rFonts w:ascii="Verdana" w:hAnsi="Verdana"/>
          <w:sz w:val="24"/>
          <w:szCs w:val="24"/>
          <w:lang w:val="bg-BG"/>
        </w:rPr>
        <w:t xml:space="preserve"> </w:t>
      </w:r>
      <w:r w:rsidR="00641F86" w:rsidRPr="00641F86">
        <w:rPr>
          <w:rFonts w:ascii="Verdana" w:hAnsi="Verdana"/>
          <w:sz w:val="24"/>
          <w:szCs w:val="24"/>
          <w:lang w:val="bg-BG"/>
        </w:rPr>
        <w:t>№</w:t>
      </w:r>
      <w:r w:rsidR="00D06FB6">
        <w:rPr>
          <w:rFonts w:ascii="Verdana" w:hAnsi="Verdana"/>
          <w:sz w:val="24"/>
          <w:szCs w:val="24"/>
          <w:lang w:val="bg-BG"/>
        </w:rPr>
        <w:t xml:space="preserve"> </w:t>
      </w:r>
      <w:r w:rsidR="00EB2379">
        <w:rPr>
          <w:rFonts w:ascii="Verdana" w:hAnsi="Verdana"/>
          <w:sz w:val="24"/>
          <w:szCs w:val="24"/>
          <w:lang w:val="bg-BG"/>
        </w:rPr>
        <w:t>13</w:t>
      </w:r>
      <w:r w:rsidR="00641F86" w:rsidRPr="00641F86">
        <w:rPr>
          <w:rFonts w:ascii="Verdana" w:hAnsi="Verdana"/>
          <w:sz w:val="24"/>
          <w:szCs w:val="24"/>
          <w:lang w:val="bg-BG"/>
        </w:rPr>
        <w:t>/1</w:t>
      </w:r>
      <w:r w:rsidR="00EB2379">
        <w:rPr>
          <w:rFonts w:ascii="Verdana" w:hAnsi="Verdana"/>
          <w:sz w:val="24"/>
          <w:szCs w:val="24"/>
          <w:lang w:val="bg-BG"/>
        </w:rPr>
        <w:t>8</w:t>
      </w:r>
      <w:r w:rsidR="00641F86">
        <w:rPr>
          <w:rFonts w:ascii="Verdana" w:hAnsi="Verdana"/>
          <w:sz w:val="24"/>
          <w:szCs w:val="24"/>
          <w:lang w:val="bg-BG"/>
        </w:rPr>
        <w:t>.</w:t>
      </w:r>
      <w:r w:rsidR="00EB2379">
        <w:rPr>
          <w:rFonts w:ascii="Verdana" w:hAnsi="Verdana"/>
          <w:sz w:val="24"/>
          <w:szCs w:val="24"/>
          <w:lang w:val="bg-BG"/>
        </w:rPr>
        <w:t>02</w:t>
      </w:r>
      <w:r w:rsidR="00641F86">
        <w:rPr>
          <w:rFonts w:ascii="Verdana" w:hAnsi="Verdana"/>
          <w:sz w:val="24"/>
          <w:szCs w:val="24"/>
          <w:lang w:val="bg-BG"/>
        </w:rPr>
        <w:t>.201</w:t>
      </w:r>
      <w:r w:rsidR="00EB2379">
        <w:rPr>
          <w:rFonts w:ascii="Verdana" w:hAnsi="Verdana"/>
          <w:sz w:val="24"/>
          <w:szCs w:val="24"/>
          <w:lang w:val="bg-BG"/>
        </w:rPr>
        <w:t>6</w:t>
      </w:r>
      <w:r w:rsidR="00641F86">
        <w:rPr>
          <w:rFonts w:ascii="Verdana" w:hAnsi="Verdana"/>
          <w:sz w:val="24"/>
          <w:szCs w:val="24"/>
          <w:lang w:val="bg-BG"/>
        </w:rPr>
        <w:t xml:space="preserve">г. от </w:t>
      </w:r>
      <w:r w:rsidR="00EB2379">
        <w:rPr>
          <w:rFonts w:ascii="Verdana" w:hAnsi="Verdana"/>
          <w:sz w:val="24"/>
          <w:szCs w:val="24"/>
          <w:lang w:val="bg-BG"/>
        </w:rPr>
        <w:t xml:space="preserve">ЦИК, относно ползването на неизползвани печати на СИК от общите избори на 25.10.2015г. в новите избори за кметове на кметства и общински </w:t>
      </w:r>
      <w:proofErr w:type="spellStart"/>
      <w:r w:rsidR="00EB2379">
        <w:rPr>
          <w:rFonts w:ascii="Verdana" w:hAnsi="Verdana"/>
          <w:sz w:val="24"/>
          <w:szCs w:val="24"/>
          <w:lang w:val="bg-BG"/>
        </w:rPr>
        <w:t>съветници</w:t>
      </w:r>
      <w:proofErr w:type="spellEnd"/>
      <w:r w:rsidR="00EB2379">
        <w:rPr>
          <w:rFonts w:ascii="Verdana" w:hAnsi="Verdana"/>
          <w:sz w:val="24"/>
          <w:szCs w:val="24"/>
          <w:lang w:val="bg-BG"/>
        </w:rPr>
        <w:t xml:space="preserve">. </w:t>
      </w:r>
    </w:p>
    <w:p w:rsidR="00641F86" w:rsidRPr="00641F86" w:rsidRDefault="00641F86" w:rsidP="00D06FB6">
      <w:pPr>
        <w:ind w:firstLine="720"/>
        <w:jc w:val="both"/>
        <w:rPr>
          <w:rFonts w:ascii="Verdana" w:hAnsi="Verdana"/>
          <w:sz w:val="24"/>
          <w:szCs w:val="24"/>
          <w:lang w:val="bg-BG"/>
        </w:rPr>
      </w:pPr>
      <w:r w:rsidRPr="00641F86">
        <w:rPr>
          <w:rFonts w:ascii="Verdana" w:hAnsi="Verdana"/>
          <w:sz w:val="24"/>
          <w:szCs w:val="24"/>
          <w:lang w:val="bg-BG"/>
        </w:rPr>
        <w:lastRenderedPageBreak/>
        <w:t>Гласували 11 членове на ОИК Димово: ЗА - 11 /</w:t>
      </w:r>
      <w:proofErr w:type="spellStart"/>
      <w:r w:rsidRPr="00641F86">
        <w:rPr>
          <w:rFonts w:ascii="Verdana" w:hAnsi="Verdana"/>
          <w:sz w:val="24"/>
          <w:szCs w:val="24"/>
          <w:lang w:val="bg-BG"/>
        </w:rPr>
        <w:t>Любослава</w:t>
      </w:r>
      <w:proofErr w:type="spellEnd"/>
      <w:r w:rsidRPr="00641F86">
        <w:rPr>
          <w:rFonts w:ascii="Verdana" w:hAnsi="Verdana"/>
          <w:sz w:val="24"/>
          <w:szCs w:val="24"/>
          <w:lang w:val="bg-BG"/>
        </w:rPr>
        <w:t xml:space="preserve"> Йорданова; Пирин Луканов; Иван Иванов; Нина Каменова; Игнат Игнатов; </w:t>
      </w:r>
      <w:proofErr w:type="spellStart"/>
      <w:r w:rsidRPr="00641F86">
        <w:rPr>
          <w:rFonts w:ascii="Verdana" w:hAnsi="Verdana"/>
          <w:sz w:val="24"/>
          <w:szCs w:val="24"/>
          <w:lang w:val="bg-BG"/>
        </w:rPr>
        <w:t>Тодоринка</w:t>
      </w:r>
      <w:proofErr w:type="spellEnd"/>
      <w:r w:rsidRPr="00641F86">
        <w:rPr>
          <w:rFonts w:ascii="Verdana" w:hAnsi="Verdana"/>
          <w:sz w:val="24"/>
          <w:szCs w:val="24"/>
          <w:lang w:val="bg-BG"/>
        </w:rPr>
        <w:t xml:space="preserve"> Пейчева; Христинка Христова; Румен Томов; Татяна Тодорова; Мая Манчева и Мариана Гергова/ ПРОТИВ – няма.</w:t>
      </w:r>
    </w:p>
    <w:p w:rsidR="00641F86" w:rsidRPr="00641F86" w:rsidRDefault="00641F86" w:rsidP="00D06FB6">
      <w:pPr>
        <w:ind w:firstLine="720"/>
        <w:jc w:val="both"/>
        <w:rPr>
          <w:rFonts w:ascii="Verdana" w:hAnsi="Verdana"/>
          <w:sz w:val="24"/>
          <w:szCs w:val="24"/>
          <w:lang w:val="bg-BG"/>
        </w:rPr>
      </w:pPr>
      <w:r w:rsidRPr="00641F86">
        <w:rPr>
          <w:rFonts w:ascii="Verdana" w:hAnsi="Verdana"/>
          <w:sz w:val="24"/>
          <w:szCs w:val="24"/>
          <w:lang w:val="bg-BG"/>
        </w:rPr>
        <w:t xml:space="preserve">Предвид изложеното и на основание чл. 87, ал. 1, т. </w:t>
      </w:r>
      <w:r w:rsidR="00EB2379">
        <w:rPr>
          <w:rFonts w:ascii="Verdana" w:hAnsi="Verdana"/>
          <w:sz w:val="24"/>
          <w:szCs w:val="24"/>
          <w:lang w:val="bg-BG"/>
        </w:rPr>
        <w:t>34</w:t>
      </w:r>
      <w:r w:rsidRPr="00641F86">
        <w:rPr>
          <w:rFonts w:ascii="Verdana" w:hAnsi="Verdana"/>
          <w:sz w:val="24"/>
          <w:szCs w:val="24"/>
          <w:lang w:val="bg-BG"/>
        </w:rPr>
        <w:t xml:space="preserve"> от Изборния кодекс </w:t>
      </w:r>
      <w:r w:rsidR="00EB2379">
        <w:rPr>
          <w:rFonts w:ascii="Verdana" w:hAnsi="Verdana"/>
          <w:sz w:val="24"/>
          <w:szCs w:val="24"/>
          <w:lang w:val="bg-BG"/>
        </w:rPr>
        <w:t xml:space="preserve">и </w:t>
      </w:r>
      <w:r w:rsidR="00EB2379" w:rsidRPr="00EB2379">
        <w:rPr>
          <w:rFonts w:ascii="Verdana" w:hAnsi="Verdana"/>
          <w:sz w:val="24"/>
          <w:szCs w:val="24"/>
          <w:lang w:val="bg-BG"/>
        </w:rPr>
        <w:t>Писмо с вх. № 13/18.02.2016г. от ЦИК</w:t>
      </w:r>
      <w:r w:rsidR="00EB2379">
        <w:rPr>
          <w:rFonts w:ascii="Verdana" w:hAnsi="Verdana"/>
          <w:sz w:val="24"/>
          <w:szCs w:val="24"/>
          <w:lang w:val="bg-BG"/>
        </w:rPr>
        <w:t>,</w:t>
      </w:r>
      <w:r w:rsidR="00EB2379" w:rsidRPr="00EB2379">
        <w:rPr>
          <w:rFonts w:ascii="Verdana" w:hAnsi="Verdana"/>
          <w:sz w:val="24"/>
          <w:szCs w:val="24"/>
          <w:lang w:val="bg-BG"/>
        </w:rPr>
        <w:t xml:space="preserve"> </w:t>
      </w:r>
      <w:r w:rsidRPr="00641F86">
        <w:rPr>
          <w:rFonts w:ascii="Verdana" w:hAnsi="Verdana"/>
          <w:sz w:val="24"/>
          <w:szCs w:val="24"/>
          <w:lang w:val="bg-BG"/>
        </w:rPr>
        <w:t xml:space="preserve">ОИК Димово </w:t>
      </w:r>
    </w:p>
    <w:p w:rsidR="00641F86" w:rsidRPr="00D06FB6" w:rsidRDefault="00641F86" w:rsidP="00D06FB6">
      <w:pPr>
        <w:jc w:val="center"/>
        <w:rPr>
          <w:rFonts w:ascii="Verdana" w:hAnsi="Verdana"/>
          <w:b/>
          <w:sz w:val="24"/>
          <w:szCs w:val="24"/>
          <w:lang w:val="bg-BG"/>
        </w:rPr>
      </w:pPr>
      <w:r w:rsidRPr="00D06FB6">
        <w:rPr>
          <w:rFonts w:ascii="Verdana" w:hAnsi="Verdana"/>
          <w:b/>
          <w:sz w:val="24"/>
          <w:szCs w:val="24"/>
          <w:lang w:val="bg-BG"/>
        </w:rPr>
        <w:t>Р Е Ш И:</w:t>
      </w:r>
    </w:p>
    <w:p w:rsidR="008B37D5" w:rsidRDefault="00B720BE" w:rsidP="00EB2379">
      <w:pPr>
        <w:jc w:val="both"/>
        <w:rPr>
          <w:rFonts w:ascii="Verdana" w:hAnsi="Verdana"/>
          <w:b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1</w:t>
      </w:r>
      <w:r w:rsidR="00641F86" w:rsidRPr="00641F86">
        <w:rPr>
          <w:rFonts w:ascii="Verdana" w:hAnsi="Verdana"/>
          <w:sz w:val="24"/>
          <w:szCs w:val="24"/>
          <w:lang w:val="bg-BG"/>
        </w:rPr>
        <w:t>.</w:t>
      </w:r>
      <w:r w:rsidR="00EB2379">
        <w:rPr>
          <w:rFonts w:ascii="Verdana" w:hAnsi="Verdana"/>
          <w:sz w:val="24"/>
          <w:szCs w:val="24"/>
          <w:lang w:val="bg-BG"/>
        </w:rPr>
        <w:t>В изборите за кмет на кметство с.Септемврийци на 13.03.2016г. СИК да използва неизползваните печати от общите избори на 25.10.2015г.</w:t>
      </w:r>
    </w:p>
    <w:p w:rsidR="00C4192D" w:rsidRDefault="009C129B" w:rsidP="007A09ED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 w:rsidRPr="00C4192D">
        <w:rPr>
          <w:rFonts w:ascii="Verdana" w:hAnsi="Verdana"/>
          <w:sz w:val="24"/>
          <w:szCs w:val="24"/>
          <w:lang w:val="bg-BG"/>
        </w:rPr>
        <w:t xml:space="preserve">След изчерпване на дневния ред председателят закри заседанието в </w:t>
      </w:r>
      <w:r w:rsidR="003F332B">
        <w:rPr>
          <w:rFonts w:ascii="Verdana" w:hAnsi="Verdana"/>
          <w:sz w:val="24"/>
          <w:szCs w:val="24"/>
          <w:lang w:val="bg-BG"/>
        </w:rPr>
        <w:t>1</w:t>
      </w:r>
      <w:r w:rsidR="003F332B">
        <w:rPr>
          <w:rFonts w:ascii="Verdana" w:hAnsi="Verdana"/>
          <w:sz w:val="24"/>
          <w:szCs w:val="24"/>
        </w:rPr>
        <w:t>5</w:t>
      </w:r>
      <w:bookmarkStart w:id="0" w:name="_GoBack"/>
      <w:bookmarkEnd w:id="0"/>
      <w:r w:rsidR="006B79F6">
        <w:rPr>
          <w:rFonts w:ascii="Verdana" w:hAnsi="Verdana"/>
          <w:sz w:val="24"/>
          <w:szCs w:val="24"/>
          <w:lang w:val="bg-BG"/>
        </w:rPr>
        <w:t>.</w:t>
      </w:r>
      <w:r w:rsidR="00EB2379">
        <w:rPr>
          <w:rFonts w:ascii="Verdana" w:hAnsi="Verdana"/>
          <w:sz w:val="24"/>
          <w:szCs w:val="24"/>
          <w:lang w:val="bg-BG"/>
        </w:rPr>
        <w:t>30</w:t>
      </w:r>
      <w:r w:rsidR="003A22EF">
        <w:rPr>
          <w:rFonts w:ascii="Verdana" w:hAnsi="Verdana"/>
          <w:sz w:val="24"/>
          <w:szCs w:val="24"/>
          <w:lang w:val="bg-BG"/>
        </w:rPr>
        <w:t xml:space="preserve"> </w:t>
      </w:r>
      <w:r w:rsidRPr="00C4192D">
        <w:rPr>
          <w:rFonts w:ascii="Verdana" w:hAnsi="Verdana"/>
          <w:sz w:val="24"/>
          <w:szCs w:val="24"/>
          <w:lang w:val="bg-BG"/>
        </w:rPr>
        <w:t xml:space="preserve"> часа.</w:t>
      </w:r>
      <w:r w:rsidR="00874D08" w:rsidRPr="00C4192D">
        <w:rPr>
          <w:rFonts w:ascii="Verdana" w:hAnsi="Verdana"/>
          <w:sz w:val="24"/>
          <w:szCs w:val="24"/>
          <w:lang w:val="bg-BG"/>
        </w:rPr>
        <w:tab/>
      </w:r>
      <w:r w:rsidR="00874D08" w:rsidRPr="00C4192D">
        <w:rPr>
          <w:rFonts w:ascii="Verdana" w:hAnsi="Verdana"/>
          <w:sz w:val="24"/>
          <w:szCs w:val="24"/>
          <w:lang w:val="bg-BG"/>
        </w:rPr>
        <w:tab/>
      </w:r>
      <w:r w:rsidR="00874D08" w:rsidRPr="00C4192D">
        <w:rPr>
          <w:rFonts w:ascii="Verdana" w:hAnsi="Verdana"/>
          <w:sz w:val="24"/>
          <w:szCs w:val="24"/>
          <w:lang w:val="bg-BG"/>
        </w:rPr>
        <w:tab/>
      </w:r>
      <w:r w:rsidR="00874D08" w:rsidRPr="00C4192D">
        <w:rPr>
          <w:rFonts w:ascii="Verdana" w:hAnsi="Verdana"/>
          <w:sz w:val="24"/>
          <w:szCs w:val="24"/>
          <w:lang w:val="bg-BG"/>
        </w:rPr>
        <w:tab/>
      </w:r>
    </w:p>
    <w:p w:rsidR="002023E6" w:rsidRDefault="00874D08" w:rsidP="00C4192D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 w:rsidRPr="00C4192D">
        <w:rPr>
          <w:rFonts w:ascii="Verdana" w:hAnsi="Verdana"/>
          <w:sz w:val="24"/>
          <w:szCs w:val="24"/>
          <w:lang w:val="bg-BG"/>
        </w:rPr>
        <w:tab/>
      </w:r>
    </w:p>
    <w:p w:rsidR="008B37D5" w:rsidRDefault="008B37D5" w:rsidP="00C4192D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</w:p>
    <w:p w:rsidR="008B37D5" w:rsidRPr="00C4192D" w:rsidRDefault="008B37D5" w:rsidP="00C4192D">
      <w:pPr>
        <w:ind w:firstLine="360"/>
        <w:jc w:val="both"/>
        <w:rPr>
          <w:rFonts w:ascii="Verdana" w:hAnsi="Verdana"/>
          <w:sz w:val="24"/>
          <w:szCs w:val="24"/>
        </w:rPr>
      </w:pPr>
    </w:p>
    <w:p w:rsidR="00C4192D" w:rsidRDefault="00E1250C" w:rsidP="00E1250C">
      <w:pPr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  <w:lang w:val="bg-BG"/>
        </w:rPr>
        <w:t>ПРЕДСЕДАТЕЛ :</w:t>
      </w:r>
      <w:r>
        <w:rPr>
          <w:rFonts w:ascii="Verdana" w:hAnsi="Verdana"/>
          <w:sz w:val="24"/>
          <w:szCs w:val="24"/>
          <w:lang w:val="bg-BG"/>
        </w:rPr>
        <w:tab/>
      </w:r>
      <w:r w:rsidR="00C4192D">
        <w:rPr>
          <w:rFonts w:ascii="Verdana" w:hAnsi="Verdana"/>
          <w:sz w:val="24"/>
          <w:szCs w:val="24"/>
          <w:lang w:val="bg-BG"/>
        </w:rPr>
        <w:tab/>
      </w:r>
    </w:p>
    <w:p w:rsidR="00E1250C" w:rsidRPr="00E1250C" w:rsidRDefault="00C4192D" w:rsidP="00E1250C">
      <w:pPr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ab/>
      </w:r>
      <w:r>
        <w:rPr>
          <w:rFonts w:ascii="Verdana" w:hAnsi="Verdana"/>
          <w:sz w:val="24"/>
          <w:szCs w:val="24"/>
          <w:lang w:val="bg-BG"/>
        </w:rPr>
        <w:tab/>
      </w:r>
      <w:r>
        <w:rPr>
          <w:rFonts w:ascii="Verdana" w:hAnsi="Verdana"/>
          <w:sz w:val="24"/>
          <w:szCs w:val="24"/>
          <w:lang w:val="bg-BG"/>
        </w:rPr>
        <w:tab/>
      </w:r>
      <w:r>
        <w:rPr>
          <w:rFonts w:ascii="Verdana" w:hAnsi="Verdana"/>
          <w:sz w:val="24"/>
          <w:szCs w:val="24"/>
          <w:lang w:val="bg-BG"/>
        </w:rPr>
        <w:tab/>
      </w:r>
      <w:r>
        <w:rPr>
          <w:rFonts w:ascii="Verdana" w:hAnsi="Verdana"/>
          <w:sz w:val="24"/>
          <w:szCs w:val="24"/>
          <w:lang w:val="bg-BG"/>
        </w:rPr>
        <w:tab/>
      </w:r>
      <w:r>
        <w:rPr>
          <w:rFonts w:ascii="Verdana" w:hAnsi="Verdana"/>
          <w:sz w:val="24"/>
          <w:szCs w:val="24"/>
          <w:lang w:val="bg-BG"/>
        </w:rPr>
        <w:tab/>
      </w:r>
      <w:r>
        <w:rPr>
          <w:rFonts w:ascii="Verdana" w:hAnsi="Verdana"/>
          <w:sz w:val="24"/>
          <w:szCs w:val="24"/>
          <w:lang w:val="bg-BG"/>
        </w:rPr>
        <w:tab/>
      </w:r>
      <w:r>
        <w:rPr>
          <w:rFonts w:ascii="Verdana" w:hAnsi="Verdana"/>
          <w:sz w:val="24"/>
          <w:szCs w:val="24"/>
          <w:lang w:val="bg-BG"/>
        </w:rPr>
        <w:tab/>
      </w:r>
      <w:r>
        <w:rPr>
          <w:rFonts w:ascii="Verdana" w:hAnsi="Verdana"/>
          <w:sz w:val="24"/>
          <w:szCs w:val="24"/>
          <w:lang w:val="bg-BG"/>
        </w:rPr>
        <w:tab/>
      </w:r>
      <w:r>
        <w:rPr>
          <w:rFonts w:ascii="Verdana" w:hAnsi="Verdana"/>
          <w:sz w:val="24"/>
          <w:szCs w:val="24"/>
          <w:lang w:val="bg-BG"/>
        </w:rPr>
        <w:tab/>
      </w:r>
      <w:r>
        <w:rPr>
          <w:rFonts w:ascii="Verdana" w:hAnsi="Verdana"/>
          <w:sz w:val="24"/>
          <w:szCs w:val="24"/>
          <w:lang w:val="bg-BG"/>
        </w:rPr>
        <w:tab/>
      </w:r>
      <w:r>
        <w:rPr>
          <w:rFonts w:ascii="Verdana" w:hAnsi="Verdana"/>
          <w:sz w:val="24"/>
          <w:szCs w:val="24"/>
          <w:lang w:val="bg-BG"/>
        </w:rPr>
        <w:tab/>
      </w:r>
      <w:r>
        <w:rPr>
          <w:rFonts w:ascii="Verdana" w:hAnsi="Verdana"/>
          <w:sz w:val="24"/>
          <w:szCs w:val="24"/>
          <w:lang w:val="bg-BG"/>
        </w:rPr>
        <w:tab/>
      </w:r>
      <w:r>
        <w:rPr>
          <w:rFonts w:ascii="Verdana" w:hAnsi="Verdana"/>
          <w:sz w:val="24"/>
          <w:szCs w:val="24"/>
          <w:lang w:val="bg-BG"/>
        </w:rPr>
        <w:tab/>
      </w:r>
      <w:r>
        <w:rPr>
          <w:rFonts w:ascii="Verdana" w:hAnsi="Verdana"/>
          <w:sz w:val="24"/>
          <w:szCs w:val="24"/>
          <w:lang w:val="bg-BG"/>
        </w:rPr>
        <w:tab/>
      </w:r>
      <w:r>
        <w:rPr>
          <w:rFonts w:ascii="Verdana" w:hAnsi="Verdana"/>
          <w:sz w:val="24"/>
          <w:szCs w:val="24"/>
          <w:lang w:val="bg-BG"/>
        </w:rPr>
        <w:tab/>
      </w:r>
      <w:r>
        <w:rPr>
          <w:rFonts w:ascii="Verdana" w:hAnsi="Verdana"/>
          <w:sz w:val="24"/>
          <w:szCs w:val="24"/>
          <w:lang w:val="bg-BG"/>
        </w:rPr>
        <w:tab/>
      </w:r>
      <w:r>
        <w:rPr>
          <w:rFonts w:ascii="Verdana" w:hAnsi="Verdana"/>
          <w:sz w:val="24"/>
          <w:szCs w:val="24"/>
          <w:lang w:val="bg-BG"/>
        </w:rPr>
        <w:tab/>
        <w:t xml:space="preserve">  </w:t>
      </w:r>
      <w:r w:rsidR="00E1250C">
        <w:rPr>
          <w:rFonts w:ascii="Verdana" w:hAnsi="Verdana"/>
          <w:sz w:val="24"/>
          <w:szCs w:val="24"/>
          <w:lang w:val="bg-BG"/>
        </w:rPr>
        <w:t xml:space="preserve">    СЕКРЕТАР :</w:t>
      </w:r>
    </w:p>
    <w:sectPr w:rsidR="00E1250C" w:rsidRPr="00E1250C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0C2F" w:rsidRDefault="00AC0C2F" w:rsidP="00621D4E">
      <w:pPr>
        <w:spacing w:after="0" w:line="240" w:lineRule="auto"/>
      </w:pPr>
      <w:r>
        <w:separator/>
      </w:r>
    </w:p>
  </w:endnote>
  <w:endnote w:type="continuationSeparator" w:id="0">
    <w:p w:rsidR="00AC0C2F" w:rsidRDefault="00AC0C2F" w:rsidP="00621D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0C2F" w:rsidRDefault="00AC0C2F" w:rsidP="00621D4E">
      <w:pPr>
        <w:spacing w:after="0" w:line="240" w:lineRule="auto"/>
      </w:pPr>
      <w:r>
        <w:separator/>
      </w:r>
    </w:p>
  </w:footnote>
  <w:footnote w:type="continuationSeparator" w:id="0">
    <w:p w:rsidR="00AC0C2F" w:rsidRDefault="00AC0C2F" w:rsidP="00621D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BE25C9"/>
    <w:multiLevelType w:val="hybridMultilevel"/>
    <w:tmpl w:val="55865C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3110C1"/>
    <w:multiLevelType w:val="hybridMultilevel"/>
    <w:tmpl w:val="00F636D4"/>
    <w:lvl w:ilvl="0" w:tplc="0409000F">
      <w:start w:val="1"/>
      <w:numFmt w:val="decimal"/>
      <w:lvlText w:val="%1."/>
      <w:lvlJc w:val="left"/>
      <w:pPr>
        <w:ind w:left="785" w:hanging="360"/>
      </w:pPr>
    </w:lvl>
    <w:lvl w:ilvl="1" w:tplc="04090019" w:tentative="1">
      <w:start w:val="1"/>
      <w:numFmt w:val="lowerLetter"/>
      <w:lvlText w:val="%2."/>
      <w:lvlJc w:val="left"/>
      <w:pPr>
        <w:ind w:left="1966" w:hanging="360"/>
      </w:pPr>
    </w:lvl>
    <w:lvl w:ilvl="2" w:tplc="0409001B" w:tentative="1">
      <w:start w:val="1"/>
      <w:numFmt w:val="lowerRoman"/>
      <w:lvlText w:val="%3."/>
      <w:lvlJc w:val="right"/>
      <w:pPr>
        <w:ind w:left="2686" w:hanging="180"/>
      </w:pPr>
    </w:lvl>
    <w:lvl w:ilvl="3" w:tplc="0409000F" w:tentative="1">
      <w:start w:val="1"/>
      <w:numFmt w:val="decimal"/>
      <w:lvlText w:val="%4."/>
      <w:lvlJc w:val="left"/>
      <w:pPr>
        <w:ind w:left="3406" w:hanging="360"/>
      </w:pPr>
    </w:lvl>
    <w:lvl w:ilvl="4" w:tplc="04090019" w:tentative="1">
      <w:start w:val="1"/>
      <w:numFmt w:val="lowerLetter"/>
      <w:lvlText w:val="%5."/>
      <w:lvlJc w:val="left"/>
      <w:pPr>
        <w:ind w:left="4126" w:hanging="360"/>
      </w:pPr>
    </w:lvl>
    <w:lvl w:ilvl="5" w:tplc="0409001B" w:tentative="1">
      <w:start w:val="1"/>
      <w:numFmt w:val="lowerRoman"/>
      <w:lvlText w:val="%6."/>
      <w:lvlJc w:val="right"/>
      <w:pPr>
        <w:ind w:left="4846" w:hanging="180"/>
      </w:pPr>
    </w:lvl>
    <w:lvl w:ilvl="6" w:tplc="0409000F" w:tentative="1">
      <w:start w:val="1"/>
      <w:numFmt w:val="decimal"/>
      <w:lvlText w:val="%7."/>
      <w:lvlJc w:val="left"/>
      <w:pPr>
        <w:ind w:left="5566" w:hanging="360"/>
      </w:pPr>
    </w:lvl>
    <w:lvl w:ilvl="7" w:tplc="04090019" w:tentative="1">
      <w:start w:val="1"/>
      <w:numFmt w:val="lowerLetter"/>
      <w:lvlText w:val="%8."/>
      <w:lvlJc w:val="left"/>
      <w:pPr>
        <w:ind w:left="6286" w:hanging="360"/>
      </w:pPr>
    </w:lvl>
    <w:lvl w:ilvl="8" w:tplc="0409001B" w:tentative="1">
      <w:start w:val="1"/>
      <w:numFmt w:val="lowerRoman"/>
      <w:lvlText w:val="%9."/>
      <w:lvlJc w:val="right"/>
      <w:pPr>
        <w:ind w:left="7006" w:hanging="180"/>
      </w:pPr>
    </w:lvl>
  </w:abstractNum>
  <w:abstractNum w:abstractNumId="2">
    <w:nsid w:val="2D5A04B3"/>
    <w:multiLevelType w:val="hybridMultilevel"/>
    <w:tmpl w:val="B9D48994"/>
    <w:lvl w:ilvl="0" w:tplc="23C838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5D39FA"/>
    <w:multiLevelType w:val="hybridMultilevel"/>
    <w:tmpl w:val="4E768830"/>
    <w:lvl w:ilvl="0" w:tplc="40EC19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D745497"/>
    <w:multiLevelType w:val="hybridMultilevel"/>
    <w:tmpl w:val="0D8E5C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52082A"/>
    <w:multiLevelType w:val="hybridMultilevel"/>
    <w:tmpl w:val="095A1E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FDF37B4"/>
    <w:multiLevelType w:val="hybridMultilevel"/>
    <w:tmpl w:val="26341B6E"/>
    <w:lvl w:ilvl="0" w:tplc="A38CA72A">
      <w:start w:val="1"/>
      <w:numFmt w:val="upperRoman"/>
      <w:lvlText w:val="%1."/>
      <w:lvlJc w:val="left"/>
      <w:pPr>
        <w:ind w:left="720" w:hanging="360"/>
      </w:pPr>
      <w:rPr>
        <w:rFonts w:ascii="Verdana" w:eastAsiaTheme="minorHAnsi" w:hAnsi="Verdana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CE1D43"/>
    <w:multiLevelType w:val="hybridMultilevel"/>
    <w:tmpl w:val="924878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B303114"/>
    <w:multiLevelType w:val="hybridMultilevel"/>
    <w:tmpl w:val="AB48733C"/>
    <w:lvl w:ilvl="0" w:tplc="1DBC30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6"/>
  </w:num>
  <w:num w:numId="5">
    <w:abstractNumId w:val="8"/>
  </w:num>
  <w:num w:numId="6">
    <w:abstractNumId w:val="3"/>
  </w:num>
  <w:num w:numId="7">
    <w:abstractNumId w:val="5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1D4E"/>
    <w:rsid w:val="0005104A"/>
    <w:rsid w:val="000B464D"/>
    <w:rsid w:val="000C6A7C"/>
    <w:rsid w:val="000D6545"/>
    <w:rsid w:val="000E0E1F"/>
    <w:rsid w:val="00107942"/>
    <w:rsid w:val="001123D2"/>
    <w:rsid w:val="001251D5"/>
    <w:rsid w:val="00125FEC"/>
    <w:rsid w:val="00134789"/>
    <w:rsid w:val="00141BB6"/>
    <w:rsid w:val="00145EB7"/>
    <w:rsid w:val="001D4A5A"/>
    <w:rsid w:val="002023E6"/>
    <w:rsid w:val="002B2349"/>
    <w:rsid w:val="002C464A"/>
    <w:rsid w:val="002D6501"/>
    <w:rsid w:val="002E63B9"/>
    <w:rsid w:val="00313B68"/>
    <w:rsid w:val="00314CE0"/>
    <w:rsid w:val="00366624"/>
    <w:rsid w:val="003A22EF"/>
    <w:rsid w:val="003F332B"/>
    <w:rsid w:val="00427D11"/>
    <w:rsid w:val="00442CB6"/>
    <w:rsid w:val="00452792"/>
    <w:rsid w:val="00484F73"/>
    <w:rsid w:val="004A6A0C"/>
    <w:rsid w:val="004A6EDE"/>
    <w:rsid w:val="004E3680"/>
    <w:rsid w:val="0056394F"/>
    <w:rsid w:val="005952A0"/>
    <w:rsid w:val="005A4D80"/>
    <w:rsid w:val="005C1BE0"/>
    <w:rsid w:val="00605DBC"/>
    <w:rsid w:val="00621D4E"/>
    <w:rsid w:val="00631323"/>
    <w:rsid w:val="00641BA0"/>
    <w:rsid w:val="00641EF3"/>
    <w:rsid w:val="00641F86"/>
    <w:rsid w:val="00644CC1"/>
    <w:rsid w:val="00650194"/>
    <w:rsid w:val="006568C3"/>
    <w:rsid w:val="00666E6C"/>
    <w:rsid w:val="00671A56"/>
    <w:rsid w:val="006A091C"/>
    <w:rsid w:val="006B79F6"/>
    <w:rsid w:val="00790246"/>
    <w:rsid w:val="007A09ED"/>
    <w:rsid w:val="007A46AE"/>
    <w:rsid w:val="00831686"/>
    <w:rsid w:val="008375EE"/>
    <w:rsid w:val="00855333"/>
    <w:rsid w:val="00874D08"/>
    <w:rsid w:val="008A6149"/>
    <w:rsid w:val="008B37D5"/>
    <w:rsid w:val="008F7BA8"/>
    <w:rsid w:val="009C129B"/>
    <w:rsid w:val="009F36DE"/>
    <w:rsid w:val="00A106ED"/>
    <w:rsid w:val="00A15A3D"/>
    <w:rsid w:val="00A37FA5"/>
    <w:rsid w:val="00AA3477"/>
    <w:rsid w:val="00AC0C2F"/>
    <w:rsid w:val="00AF366F"/>
    <w:rsid w:val="00B325A7"/>
    <w:rsid w:val="00B36856"/>
    <w:rsid w:val="00B70D47"/>
    <w:rsid w:val="00B720BE"/>
    <w:rsid w:val="00BB511A"/>
    <w:rsid w:val="00BB7B88"/>
    <w:rsid w:val="00BD7886"/>
    <w:rsid w:val="00BF2C39"/>
    <w:rsid w:val="00C4192D"/>
    <w:rsid w:val="00C4524C"/>
    <w:rsid w:val="00CA0019"/>
    <w:rsid w:val="00CE01B1"/>
    <w:rsid w:val="00D06FB6"/>
    <w:rsid w:val="00D53308"/>
    <w:rsid w:val="00D76DF3"/>
    <w:rsid w:val="00DC0A10"/>
    <w:rsid w:val="00DE27A5"/>
    <w:rsid w:val="00E1250C"/>
    <w:rsid w:val="00E42B61"/>
    <w:rsid w:val="00E73119"/>
    <w:rsid w:val="00EA5A25"/>
    <w:rsid w:val="00EA7DB8"/>
    <w:rsid w:val="00EB2379"/>
    <w:rsid w:val="00F31085"/>
    <w:rsid w:val="00FA0A50"/>
    <w:rsid w:val="00FC5DB7"/>
    <w:rsid w:val="00FD264F"/>
    <w:rsid w:val="00FE1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21D4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1D4E"/>
  </w:style>
  <w:style w:type="paragraph" w:styleId="Footer">
    <w:name w:val="footer"/>
    <w:basedOn w:val="Normal"/>
    <w:link w:val="FooterChar"/>
    <w:uiPriority w:val="99"/>
    <w:unhideWhenUsed/>
    <w:rsid w:val="00621D4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1D4E"/>
  </w:style>
  <w:style w:type="table" w:styleId="TableGrid">
    <w:name w:val="Table Grid"/>
    <w:basedOn w:val="TableNormal"/>
    <w:uiPriority w:val="59"/>
    <w:rsid w:val="00621D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21D4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A09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A091C"/>
    <w:rPr>
      <w:b/>
      <w:bCs/>
    </w:rPr>
  </w:style>
  <w:style w:type="paragraph" w:customStyle="1" w:styleId="Default">
    <w:name w:val="Default"/>
    <w:rsid w:val="00A15A3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Spacing">
    <w:name w:val="No Spacing"/>
    <w:uiPriority w:val="1"/>
    <w:qFormat/>
    <w:rsid w:val="000B464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21D4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1D4E"/>
  </w:style>
  <w:style w:type="paragraph" w:styleId="Footer">
    <w:name w:val="footer"/>
    <w:basedOn w:val="Normal"/>
    <w:link w:val="FooterChar"/>
    <w:uiPriority w:val="99"/>
    <w:unhideWhenUsed/>
    <w:rsid w:val="00621D4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1D4E"/>
  </w:style>
  <w:style w:type="table" w:styleId="TableGrid">
    <w:name w:val="Table Grid"/>
    <w:basedOn w:val="TableNormal"/>
    <w:uiPriority w:val="59"/>
    <w:rsid w:val="00621D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21D4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A09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A091C"/>
    <w:rPr>
      <w:b/>
      <w:bCs/>
    </w:rPr>
  </w:style>
  <w:style w:type="paragraph" w:customStyle="1" w:styleId="Default">
    <w:name w:val="Default"/>
    <w:rsid w:val="00A15A3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Spacing">
    <w:name w:val="No Spacing"/>
    <w:uiPriority w:val="1"/>
    <w:qFormat/>
    <w:rsid w:val="000B464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70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5FE593-6D36-4DB1-9004-237CE9D0C7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276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2015-09-14T14:24:00Z</cp:lastPrinted>
  <dcterms:created xsi:type="dcterms:W3CDTF">2016-02-01T15:04:00Z</dcterms:created>
  <dcterms:modified xsi:type="dcterms:W3CDTF">2016-02-19T12:53:00Z</dcterms:modified>
</cp:coreProperties>
</file>