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C33" w:rsidRDefault="00116C33" w:rsidP="00116C33">
      <w:pPr>
        <w:ind w:left="360"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ДНЕВЕН РЕД:</w:t>
      </w:r>
    </w:p>
    <w:tbl>
      <w:tblPr>
        <w:tblpPr w:leftFromText="180" w:rightFromText="180" w:vertAnchor="text" w:tblpXSpec="center" w:tblpY="1"/>
        <w:tblOverlap w:val="never"/>
        <w:tblW w:w="8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7822"/>
      </w:tblGrid>
      <w:tr w:rsidR="00116C33" w:rsidRPr="00FA0A50" w:rsidTr="00442C3A">
        <w:tc>
          <w:tcPr>
            <w:tcW w:w="426" w:type="dxa"/>
            <w:shd w:val="clear" w:color="auto" w:fill="auto"/>
          </w:tcPr>
          <w:p w:rsidR="00116C33" w:rsidRPr="00CA1640" w:rsidRDefault="00116C33" w:rsidP="00442C3A"/>
        </w:tc>
        <w:tc>
          <w:tcPr>
            <w:tcW w:w="7822" w:type="dxa"/>
            <w:shd w:val="clear" w:color="auto" w:fill="auto"/>
          </w:tcPr>
          <w:p w:rsidR="00116C33" w:rsidRPr="00D76DF3" w:rsidRDefault="00116C33" w:rsidP="00442C3A">
            <w:pPr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D76DF3">
              <w:rPr>
                <w:rFonts w:ascii="Verdana" w:hAnsi="Verdana"/>
                <w:sz w:val="24"/>
                <w:szCs w:val="24"/>
              </w:rPr>
              <w:t>Материали</w:t>
            </w:r>
            <w:proofErr w:type="spellEnd"/>
            <w:r w:rsidRPr="00D76DF3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D76DF3">
              <w:rPr>
                <w:rFonts w:ascii="Verdana" w:hAnsi="Verdana"/>
                <w:sz w:val="24"/>
                <w:szCs w:val="24"/>
              </w:rPr>
              <w:t>за</w:t>
            </w:r>
            <w:proofErr w:type="spellEnd"/>
            <w:r w:rsidRPr="00D76DF3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D76DF3">
              <w:rPr>
                <w:rFonts w:ascii="Verdana" w:hAnsi="Verdana"/>
                <w:sz w:val="24"/>
                <w:szCs w:val="24"/>
              </w:rPr>
              <w:t>заседанието</w:t>
            </w:r>
            <w:proofErr w:type="spellEnd"/>
            <w:r w:rsidRPr="00D76DF3">
              <w:rPr>
                <w:rFonts w:ascii="Verdana" w:hAnsi="Verdana"/>
                <w:sz w:val="24"/>
                <w:szCs w:val="24"/>
              </w:rPr>
              <w:t>:</w:t>
            </w:r>
          </w:p>
        </w:tc>
      </w:tr>
      <w:tr w:rsidR="00116C33" w:rsidRPr="00FA0A50" w:rsidTr="00442C3A">
        <w:tc>
          <w:tcPr>
            <w:tcW w:w="426" w:type="dxa"/>
            <w:shd w:val="clear" w:color="auto" w:fill="auto"/>
          </w:tcPr>
          <w:p w:rsidR="00116C33" w:rsidRPr="007A6AC7" w:rsidRDefault="00116C33" w:rsidP="00442C3A">
            <w:r>
              <w:t>1</w:t>
            </w:r>
          </w:p>
        </w:tc>
        <w:tc>
          <w:tcPr>
            <w:tcW w:w="7822" w:type="dxa"/>
            <w:shd w:val="clear" w:color="auto" w:fill="auto"/>
          </w:tcPr>
          <w:p w:rsidR="00116C33" w:rsidRDefault="00116C33" w:rsidP="00442C3A">
            <w:pPr>
              <w:rPr>
                <w:rFonts w:ascii="Verdana" w:hAnsi="Verdana"/>
                <w:sz w:val="24"/>
                <w:szCs w:val="24"/>
                <w:lang w:val="bg-BG"/>
              </w:rPr>
            </w:pPr>
            <w:r>
              <w:rPr>
                <w:rFonts w:ascii="Verdana" w:hAnsi="Verdana"/>
                <w:sz w:val="24"/>
                <w:szCs w:val="24"/>
                <w:lang w:val="bg-BG"/>
              </w:rPr>
              <w:t xml:space="preserve">Теглене на жребий за определяне на реда за представяне на партиите в диспутите по регионалните радио-и телевизионни центрове в изборите на </w:t>
            </w:r>
            <w:r>
              <w:rPr>
                <w:rFonts w:ascii="Verdana" w:hAnsi="Verdana"/>
                <w:sz w:val="24"/>
                <w:szCs w:val="24"/>
              </w:rPr>
              <w:t>30</w:t>
            </w:r>
            <w:r>
              <w:rPr>
                <w:rFonts w:ascii="Verdana" w:hAnsi="Verdana"/>
                <w:sz w:val="24"/>
                <w:szCs w:val="24"/>
                <w:lang w:val="bg-BG"/>
              </w:rPr>
              <w:t>.0</w:t>
            </w:r>
            <w:r>
              <w:rPr>
                <w:rFonts w:ascii="Verdana" w:hAnsi="Verdana"/>
                <w:sz w:val="24"/>
                <w:szCs w:val="24"/>
              </w:rPr>
              <w:t>4</w:t>
            </w:r>
            <w:r>
              <w:rPr>
                <w:rFonts w:ascii="Verdana" w:hAnsi="Verdana"/>
                <w:sz w:val="24"/>
                <w:szCs w:val="24"/>
                <w:lang w:val="bg-BG"/>
              </w:rPr>
              <w:t>.201</w:t>
            </w:r>
            <w:r>
              <w:rPr>
                <w:rFonts w:ascii="Verdana" w:hAnsi="Verdana"/>
                <w:sz w:val="24"/>
                <w:szCs w:val="24"/>
              </w:rPr>
              <w:t>7</w:t>
            </w:r>
            <w:r>
              <w:rPr>
                <w:rFonts w:ascii="Verdana" w:hAnsi="Verdana"/>
                <w:sz w:val="24"/>
                <w:szCs w:val="24"/>
                <w:lang w:val="bg-BG"/>
              </w:rPr>
              <w:t xml:space="preserve"> г.</w:t>
            </w:r>
          </w:p>
        </w:tc>
      </w:tr>
      <w:tr w:rsidR="00116C33" w:rsidRPr="00FA0A50" w:rsidTr="00442C3A">
        <w:trPr>
          <w:trHeight w:val="42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C33" w:rsidRPr="007A6AC7" w:rsidRDefault="00116C33" w:rsidP="00442C3A">
            <w:r>
              <w:t>2</w:t>
            </w:r>
          </w:p>
        </w:tc>
        <w:tc>
          <w:tcPr>
            <w:tcW w:w="7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C33" w:rsidRPr="00D76DF3" w:rsidRDefault="00116C33" w:rsidP="00442C3A">
            <w:pPr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D76DF3">
              <w:rPr>
                <w:rFonts w:ascii="Verdana" w:hAnsi="Verdana"/>
                <w:sz w:val="24"/>
                <w:szCs w:val="24"/>
              </w:rPr>
              <w:t>Проект</w:t>
            </w:r>
            <w:proofErr w:type="spellEnd"/>
            <w:r w:rsidRPr="00D76DF3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D76DF3">
              <w:rPr>
                <w:rFonts w:ascii="Verdana" w:hAnsi="Verdana"/>
                <w:sz w:val="24"/>
                <w:szCs w:val="24"/>
              </w:rPr>
              <w:t>на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решени</w:t>
            </w:r>
            <w:proofErr w:type="spellEnd"/>
            <w:r>
              <w:rPr>
                <w:rFonts w:ascii="Verdana" w:hAnsi="Verdana"/>
                <w:sz w:val="24"/>
                <w:szCs w:val="24"/>
                <w:lang w:val="bg-BG"/>
              </w:rPr>
              <w:t>я</w:t>
            </w:r>
            <w:r w:rsidRPr="00D76DF3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D76DF3">
              <w:rPr>
                <w:rFonts w:ascii="Verdana" w:hAnsi="Verdana"/>
                <w:sz w:val="24"/>
                <w:szCs w:val="24"/>
              </w:rPr>
              <w:t>относно</w:t>
            </w:r>
            <w:proofErr w:type="spellEnd"/>
            <w:r w:rsidRPr="00D76DF3">
              <w:rPr>
                <w:rFonts w:ascii="Verdana" w:hAnsi="Verdana"/>
                <w:sz w:val="24"/>
                <w:szCs w:val="24"/>
              </w:rPr>
              <w:t xml:space="preserve"> </w:t>
            </w:r>
            <w:r>
              <w:t xml:space="preserve">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регистрация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на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кандидатск</w:t>
            </w:r>
            <w:proofErr w:type="spellEnd"/>
            <w:r>
              <w:rPr>
                <w:rFonts w:ascii="Verdana" w:hAnsi="Verdana"/>
                <w:sz w:val="24"/>
                <w:szCs w:val="24"/>
                <w:lang w:val="bg-BG"/>
              </w:rPr>
              <w:t>и</w:t>
            </w:r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лист</w:t>
            </w:r>
            <w:proofErr w:type="spellEnd"/>
            <w:r>
              <w:rPr>
                <w:rFonts w:ascii="Verdana" w:hAnsi="Verdana"/>
                <w:sz w:val="24"/>
                <w:szCs w:val="24"/>
                <w:lang w:val="bg-BG"/>
              </w:rPr>
              <w:t>и на подалите предложения партии, коалиции и местни коалиции</w:t>
            </w:r>
            <w:r>
              <w:t xml:space="preserve"> </w:t>
            </w:r>
          </w:p>
        </w:tc>
      </w:tr>
      <w:tr w:rsidR="00116C33" w:rsidRPr="00FA0A50" w:rsidTr="00442C3A">
        <w:trPr>
          <w:trHeight w:val="42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C33" w:rsidRDefault="00116C33" w:rsidP="00442C3A">
            <w:r>
              <w:t>3</w:t>
            </w:r>
          </w:p>
        </w:tc>
        <w:tc>
          <w:tcPr>
            <w:tcW w:w="7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C33" w:rsidRPr="007A6AC7" w:rsidRDefault="00116C33" w:rsidP="00442C3A">
            <w:pPr>
              <w:rPr>
                <w:rFonts w:ascii="Verdana" w:hAnsi="Verdana"/>
                <w:sz w:val="24"/>
                <w:szCs w:val="24"/>
                <w:lang w:val="bg-BG"/>
              </w:rPr>
            </w:pPr>
            <w:proofErr w:type="spellStart"/>
            <w:r w:rsidRPr="00D76DF3">
              <w:rPr>
                <w:rFonts w:ascii="Verdana" w:hAnsi="Verdana"/>
                <w:sz w:val="24"/>
                <w:szCs w:val="24"/>
              </w:rPr>
              <w:t>Проект</w:t>
            </w:r>
            <w:proofErr w:type="spellEnd"/>
            <w:r w:rsidRPr="00D76DF3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D76DF3">
              <w:rPr>
                <w:rFonts w:ascii="Verdana" w:hAnsi="Verdana"/>
                <w:sz w:val="24"/>
                <w:szCs w:val="24"/>
              </w:rPr>
              <w:t>на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решени</w:t>
            </w:r>
            <w:proofErr w:type="spellEnd"/>
            <w:r>
              <w:rPr>
                <w:rFonts w:ascii="Verdana" w:hAnsi="Verdana"/>
                <w:sz w:val="24"/>
                <w:szCs w:val="24"/>
                <w:lang w:val="bg-BG"/>
              </w:rPr>
              <w:t>я</w:t>
            </w:r>
            <w:r w:rsidRPr="00D76DF3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D76DF3">
              <w:rPr>
                <w:rFonts w:ascii="Verdana" w:hAnsi="Verdana"/>
                <w:sz w:val="24"/>
                <w:szCs w:val="24"/>
              </w:rPr>
              <w:t>относно</w:t>
            </w:r>
            <w:proofErr w:type="spellEnd"/>
            <w:r>
              <w:rPr>
                <w:rFonts w:ascii="Verdana" w:hAnsi="Verdana"/>
                <w:sz w:val="24"/>
                <w:szCs w:val="24"/>
                <w:lang w:val="bg-BG"/>
              </w:rPr>
              <w:t xml:space="preserve"> назначаване на СИК</w:t>
            </w:r>
          </w:p>
        </w:tc>
      </w:tr>
    </w:tbl>
    <w:p w:rsidR="00630399" w:rsidRDefault="00630399">
      <w:bookmarkStart w:id="0" w:name="_GoBack"/>
      <w:bookmarkEnd w:id="0"/>
    </w:p>
    <w:sectPr w:rsidR="006303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C33"/>
    <w:rsid w:val="00116C33"/>
    <w:rsid w:val="00630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C33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C33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2017-04-06T07:53:00Z</dcterms:created>
  <dcterms:modified xsi:type="dcterms:W3CDTF">2017-04-06T07:53:00Z</dcterms:modified>
</cp:coreProperties>
</file>